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B3" w:rsidRPr="00174FB3" w:rsidRDefault="00174FB3" w:rsidP="00174FB3">
      <w:pPr>
        <w:rPr>
          <w:b/>
          <w:color w:val="2E74B5" w:themeColor="accent1" w:themeShade="BF"/>
          <w:sz w:val="28"/>
          <w:szCs w:val="28"/>
          <w:u w:val="single"/>
        </w:rPr>
      </w:pPr>
      <w:r w:rsidRPr="00174FB3">
        <w:rPr>
          <w:b/>
          <w:color w:val="2E74B5" w:themeColor="accent1" w:themeShade="BF"/>
          <w:sz w:val="28"/>
          <w:szCs w:val="28"/>
          <w:u w:val="single"/>
        </w:rPr>
        <w:t>AYUDA  JUGUETES REYES MAGOS</w:t>
      </w:r>
    </w:p>
    <w:p w:rsidR="00174FB3" w:rsidRDefault="00174FB3" w:rsidP="00174FB3"/>
    <w:p w:rsidR="00174FB3" w:rsidRDefault="00174FB3" w:rsidP="00174FB3">
      <w:r>
        <w:t>Ayuda para la adquisición de juguetes a menores de 12 años para los Reyes Magos. Las familias podrán adquirir un juguete que será facilitado días antes del 5 de Enero para que lo puedan entregar a sus hijos ese día. Se facilitara un juguete por menor.</w:t>
      </w:r>
    </w:p>
    <w:p w:rsidR="00174FB3" w:rsidRDefault="00174FB3" w:rsidP="00174FB3">
      <w:r>
        <w:t>Con carácter general  podrán ser  beneficiarios/as de ésta ayuda aquellas personas, unidades familiares, residentes y empadronadas en el municipio de La Puebla del Río que   carezcan  de   medios  económicos suficientes y que reúnan los siguientes requisitos:</w:t>
      </w:r>
    </w:p>
    <w:p w:rsidR="00174FB3" w:rsidRDefault="00174FB3" w:rsidP="00174FB3"/>
    <w:p w:rsidR="00174FB3" w:rsidRDefault="00174FB3" w:rsidP="00174FB3">
      <w:r>
        <w:t>a)      Estar     empadronado/a     y      residente     en      el    municipio   de La Puebla del Río al menos seis meses de antelación a la fecha en que se  formule la solicitud de ayuda.</w:t>
      </w:r>
    </w:p>
    <w:p w:rsidR="00174FB3" w:rsidRDefault="00174FB3" w:rsidP="00174FB3">
      <w:r>
        <w:t>b) Ser mayor de 18 años o estar emancipado/a legalmente o, en su defecto, haber iniciado el trámite legal de emancipación. No obstante, podrán solicitarlas excepcionalmente aquellos menores que tengan a  su cargo hijos, aquellos que procedan de instituciones de protección de menores, así como menores huérfanos de padre y madre.</w:t>
      </w:r>
    </w:p>
    <w:p w:rsidR="00174FB3" w:rsidRDefault="00174FB3" w:rsidP="00174FB3">
      <w:r>
        <w:t>c) Unidad familiar. Se entenderá por unidad familiar la constituida por la persona solicitante, en cuyo caso será una unidad familiar unipersonal; y, en su caso, la persona unida a la misma por relación de matrimonio, pareja de hecho debidamente inscrita o relación análoga, acreditada mediante declaración jurada, así como las personas vinculadas a cualquiera de ellas por lazos de parentesco por consanguinidad o afinidad hasta el primer grado, o por adopción, tutela o acogimiento familiar, que convivan en un mismo domicilio.</w:t>
      </w:r>
    </w:p>
    <w:p w:rsidR="00174FB3" w:rsidRDefault="00174FB3" w:rsidP="00174FB3">
      <w:r>
        <w:t>Unidad de convivencia. Se entenderá por unidad de convivencia cuando dos o más unidades familiares convivan en el mismo domicilio.</w:t>
      </w:r>
    </w:p>
    <w:p w:rsidR="00174FB3" w:rsidRDefault="00174FB3" w:rsidP="00174FB3">
      <w:r>
        <w:t>d)  No tener acceso a otras ayudas de Administraciones Públicas o recursos propios que cubran las necesidades para la que se solicita la ayuda.</w:t>
      </w:r>
    </w:p>
    <w:p w:rsidR="00174FB3" w:rsidRDefault="00174FB3" w:rsidP="00174FB3">
      <w:r>
        <w:t>e) Aportar la documentación exigida en cada caso que acre</w:t>
      </w:r>
      <w:r w:rsidR="00C2758F">
        <w:t>dite la situación de necesidad.</w:t>
      </w:r>
    </w:p>
    <w:p w:rsidR="00174FB3" w:rsidRDefault="00174FB3" w:rsidP="00174FB3">
      <w:r>
        <w:t>f) Aceptar las condiciones de la intervención social y suscribir, en su caso, el correspondiente proyecto o contrato de integración social.</w:t>
      </w:r>
    </w:p>
    <w:p w:rsidR="00174FB3" w:rsidRDefault="00174FB3" w:rsidP="00174FB3">
      <w:r>
        <w:t>g)  Cumplir  con  la  escolarización  y asistencia  regular  a  clase de los menores  en  edad de escolarización  obligatoria.</w:t>
      </w:r>
    </w:p>
    <w:p w:rsidR="00174FB3" w:rsidRDefault="00174FB3" w:rsidP="00174FB3">
      <w:r>
        <w:t>h)  No disponer  de bienes  muebles e inmuebles,  distintos  a  la  vivienda  habitual, sobre los que se posea un  derecho  de propiedad,  posesión,  usufructo  o cualquier otro  que,  por  su  característica,   valoración   posibilidad   de  explotación   o venta, indique  la  existencia  de  medios  suficientes   para  atender   la   necesidad  para  la que    se   solicita    la   ayuda.    Se   justificara     mediante    declaración    expresa responsable.</w:t>
      </w:r>
    </w:p>
    <w:p w:rsidR="00174FB3" w:rsidRDefault="00174FB3" w:rsidP="00174FB3"/>
    <w:p w:rsidR="00174FB3" w:rsidRDefault="00174FB3" w:rsidP="00174FB3">
      <w:r>
        <w:t xml:space="preserve"> </w:t>
      </w:r>
    </w:p>
    <w:p w:rsidR="00174FB3" w:rsidRDefault="00174FB3" w:rsidP="00174FB3"/>
    <w:p w:rsidR="00174FB3" w:rsidRDefault="00174FB3" w:rsidP="00174FB3">
      <w:r>
        <w:lastRenderedPageBreak/>
        <w:t xml:space="preserve"> </w:t>
      </w:r>
    </w:p>
    <w:p w:rsidR="00174FB3" w:rsidRDefault="00174FB3" w:rsidP="00174FB3"/>
    <w:p w:rsidR="00174FB3" w:rsidRDefault="00174FB3" w:rsidP="00174FB3">
      <w:r>
        <w:t>i)  Justificar   documentalmente    en tiempo  y  forma  las ayudas  concedidas  con anterioridad.</w:t>
      </w:r>
    </w:p>
    <w:p w:rsidR="00174FB3" w:rsidRDefault="00174FB3" w:rsidP="00174FB3">
      <w:r>
        <w:t>j) No disponer  de unos ingresos  mensuales  o recursos  económicos  en la  unidad de convivencia  superior  a  los siguientes  límites:</w:t>
      </w:r>
    </w:p>
    <w:p w:rsidR="00174FB3" w:rsidRDefault="00174FB3" w:rsidP="00174FB3"/>
    <w:p w:rsidR="00174FB3" w:rsidRPr="00174FB3" w:rsidRDefault="00174FB3" w:rsidP="00174FB3">
      <w:pPr>
        <w:rPr>
          <w:b/>
        </w:rPr>
      </w:pPr>
      <w:r w:rsidRPr="00174FB3">
        <w:rPr>
          <w:b/>
        </w:rPr>
        <w:t>UNIDAD FAMILIAR            IMPORTE</w:t>
      </w:r>
    </w:p>
    <w:p w:rsidR="00174FB3" w:rsidRDefault="00174FB3" w:rsidP="00174FB3"/>
    <w:p w:rsidR="00174FB3" w:rsidRDefault="00174FB3" w:rsidP="00174FB3">
      <w:r>
        <w:t>1   Miembro……………………Inferior  al IPREM (532.51 €)</w:t>
      </w:r>
    </w:p>
    <w:p w:rsidR="00174FB3" w:rsidRDefault="00174FB3" w:rsidP="00174FB3"/>
    <w:p w:rsidR="00174FB3" w:rsidRDefault="00174FB3" w:rsidP="00174FB3">
      <w:r>
        <w:t>2 Miembros……………………Inferior  a 1,3 veces el IPREM (692,63 €)</w:t>
      </w:r>
    </w:p>
    <w:p w:rsidR="00174FB3" w:rsidRDefault="00174FB3" w:rsidP="00174FB3"/>
    <w:p w:rsidR="00174FB3" w:rsidRDefault="00174FB3" w:rsidP="00174FB3">
      <w:r>
        <w:t>3 Miembros……………………Inferior  a  1,5 veces el IPREM (798,765€)</w:t>
      </w:r>
    </w:p>
    <w:p w:rsidR="00174FB3" w:rsidRDefault="00174FB3" w:rsidP="00174FB3"/>
    <w:p w:rsidR="00174FB3" w:rsidRDefault="00174FB3" w:rsidP="00174FB3">
      <w:r>
        <w:t>4 o Más…………………………Inferior a  1,7 veces el IPREM (905,267 €)</w:t>
      </w:r>
    </w:p>
    <w:p w:rsidR="00174FB3" w:rsidRDefault="00174FB3" w:rsidP="00174FB3"/>
    <w:p w:rsidR="00174FB3" w:rsidRDefault="00174FB3" w:rsidP="00174FB3">
      <w:r>
        <w:t>k) Acreditar la situación de necesidad.</w:t>
      </w:r>
    </w:p>
    <w:p w:rsidR="00174FB3" w:rsidRDefault="00174FB3" w:rsidP="00174FB3">
      <w:r>
        <w:t>l) Aportar la documentación exigida.</w:t>
      </w:r>
    </w:p>
    <w:p w:rsidR="00174FB3" w:rsidRDefault="00174FB3" w:rsidP="00174FB3"/>
    <w:p w:rsidR="00174FB3" w:rsidRDefault="00174FB3" w:rsidP="00174FB3"/>
    <w:p w:rsidR="00174FB3" w:rsidRDefault="00174FB3" w:rsidP="00174FB3">
      <w:r>
        <w:t>La recogida de la solicitud se gestionará en los Servicios Sociales Comunitarios de La Puebla del Río, y deberá entregarse debidamente cumplimentada y con toda la documentación requerida en Registro del Ayuntamiento de La Puebla Del Río, Sevilla.</w:t>
      </w:r>
    </w:p>
    <w:p w:rsidR="00174FB3" w:rsidRDefault="00174FB3" w:rsidP="00174FB3"/>
    <w:p w:rsidR="00421E06" w:rsidRDefault="00174FB3" w:rsidP="00174FB3">
      <w:pPr>
        <w:rPr>
          <w:color w:val="000000" w:themeColor="text1"/>
        </w:rPr>
      </w:pPr>
      <w:r w:rsidRPr="00174FB3">
        <w:rPr>
          <w:b/>
          <w:color w:val="FF0000"/>
        </w:rPr>
        <w:t>PLAZO DE SOLICITUD:</w:t>
      </w:r>
      <w:r w:rsidR="00A74145">
        <w:rPr>
          <w:b/>
          <w:color w:val="FF0000"/>
        </w:rPr>
        <w:t xml:space="preserve"> </w:t>
      </w:r>
      <w:r w:rsidR="00A74145">
        <w:rPr>
          <w:color w:val="000000" w:themeColor="text1"/>
        </w:rPr>
        <w:t>Desde el día 21 de Noviembre hasta el 21 de Diciembre.</w:t>
      </w:r>
    </w:p>
    <w:p w:rsidR="007E62D2" w:rsidRDefault="007E62D2" w:rsidP="00174FB3">
      <w:pPr>
        <w:rPr>
          <w:b/>
          <w:color w:val="000000" w:themeColor="text1"/>
          <w:sz w:val="24"/>
          <w:szCs w:val="24"/>
        </w:rPr>
      </w:pPr>
      <w:r w:rsidRPr="007E62D2">
        <w:rPr>
          <w:b/>
          <w:color w:val="000000" w:themeColor="text1"/>
          <w:sz w:val="24"/>
          <w:szCs w:val="24"/>
        </w:rPr>
        <w:t>LA ENTREGA DE JUGUETES NO SE LLEVARÁ A C</w:t>
      </w:r>
      <w:r w:rsidR="00615E10">
        <w:rPr>
          <w:b/>
          <w:color w:val="000000" w:themeColor="text1"/>
          <w:sz w:val="24"/>
          <w:szCs w:val="24"/>
        </w:rPr>
        <w:t>ABO EN EL C</w:t>
      </w:r>
      <w:bookmarkStart w:id="0" w:name="_GoBack"/>
      <w:bookmarkEnd w:id="0"/>
      <w:r w:rsidR="00615E10">
        <w:rPr>
          <w:b/>
          <w:color w:val="000000" w:themeColor="text1"/>
          <w:sz w:val="24"/>
          <w:szCs w:val="24"/>
        </w:rPr>
        <w:t>ASO DE QUE LOS USUAR</w:t>
      </w:r>
      <w:r w:rsidRPr="007E62D2">
        <w:rPr>
          <w:b/>
          <w:color w:val="000000" w:themeColor="text1"/>
          <w:sz w:val="24"/>
          <w:szCs w:val="24"/>
        </w:rPr>
        <w:t>IOS ACU</w:t>
      </w:r>
      <w:r w:rsidR="00615E10">
        <w:rPr>
          <w:b/>
          <w:color w:val="000000" w:themeColor="text1"/>
          <w:sz w:val="24"/>
          <w:szCs w:val="24"/>
        </w:rPr>
        <w:t>DAN A LA RECOGIDA CON LOS MENO</w:t>
      </w:r>
      <w:r>
        <w:rPr>
          <w:b/>
          <w:color w:val="000000" w:themeColor="text1"/>
          <w:sz w:val="24"/>
          <w:szCs w:val="24"/>
        </w:rPr>
        <w:t>RES.</w:t>
      </w:r>
    </w:p>
    <w:p w:rsidR="00C2758F" w:rsidRDefault="00C2758F" w:rsidP="00174FB3">
      <w:pPr>
        <w:rPr>
          <w:b/>
          <w:color w:val="000000" w:themeColor="text1"/>
          <w:sz w:val="24"/>
          <w:szCs w:val="24"/>
        </w:rPr>
      </w:pPr>
    </w:p>
    <w:p w:rsidR="00C2758F" w:rsidRDefault="00C2758F" w:rsidP="00174FB3">
      <w:pPr>
        <w:rPr>
          <w:b/>
          <w:color w:val="000000" w:themeColor="text1"/>
          <w:sz w:val="24"/>
          <w:szCs w:val="24"/>
        </w:rPr>
      </w:pPr>
    </w:p>
    <w:p w:rsidR="00C2758F" w:rsidRPr="007E62D2" w:rsidRDefault="00C2758F" w:rsidP="00174FB3">
      <w:pPr>
        <w:rPr>
          <w:b/>
          <w:color w:val="000000" w:themeColor="text1"/>
          <w:sz w:val="24"/>
          <w:szCs w:val="24"/>
        </w:rPr>
      </w:pPr>
    </w:p>
    <w:sectPr w:rsidR="00C2758F" w:rsidRPr="007E6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3"/>
    <w:rsid w:val="00174FB3"/>
    <w:rsid w:val="00302014"/>
    <w:rsid w:val="00615E10"/>
    <w:rsid w:val="007E62D2"/>
    <w:rsid w:val="00A74145"/>
    <w:rsid w:val="00C2758F"/>
    <w:rsid w:val="00E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RafaGlez11</cp:lastModifiedBy>
  <cp:revision>5</cp:revision>
  <dcterms:created xsi:type="dcterms:W3CDTF">2018-11-13T11:19:00Z</dcterms:created>
  <dcterms:modified xsi:type="dcterms:W3CDTF">2018-11-27T22:23:00Z</dcterms:modified>
</cp:coreProperties>
</file>